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6C" w:rsidRDefault="00797F6C">
      <w:pPr>
        <w:tabs>
          <w:tab w:val="left" w:pos="67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C6359" w:rsidRDefault="008C6359" w:rsidP="008C6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C6359" w:rsidSect="00FA6A5A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8C6359" w:rsidRDefault="008C6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  <w:sectPr w:rsidR="008C6359" w:rsidSect="00FA6A5A">
          <w:type w:val="continuous"/>
          <w:pgSz w:w="11906" w:h="16838"/>
          <w:pgMar w:top="567" w:right="850" w:bottom="1134" w:left="1701" w:header="708" w:footer="708" w:gutter="0"/>
          <w:cols w:num="2" w:space="708"/>
          <w:docGrid w:linePitch="360"/>
        </w:sectPr>
      </w:pPr>
    </w:p>
    <w:p w:rsidR="00797F6C" w:rsidRDefault="00046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Аннотация к рабочим программам по музыке 5-8 классы</w:t>
      </w:r>
    </w:p>
    <w:p w:rsidR="00797F6C" w:rsidRDefault="00797F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97F6C" w:rsidRDefault="0004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Рабочие  программы по музыке для 5-8 классов составлены на основе следующих документов:</w:t>
      </w:r>
    </w:p>
    <w:p w:rsidR="00797F6C" w:rsidRDefault="00797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97F6C" w:rsidRDefault="00046D0E">
      <w:pPr>
        <w:numPr>
          <w:ilvl w:val="0"/>
          <w:numId w:val="1"/>
        </w:numPr>
        <w:tabs>
          <w:tab w:val="left" w:pos="142"/>
          <w:tab w:val="left" w:pos="426"/>
          <w:tab w:val="left" w:pos="709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ФЗ -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273  от 29.12.2012 «Об образовании в Российской Федерации» </w:t>
      </w:r>
    </w:p>
    <w:p w:rsidR="00797F6C" w:rsidRDefault="00046D0E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«17»  </w:t>
      </w:r>
      <w:r>
        <w:rPr>
          <w:rFonts w:ascii="Times New Roman" w:eastAsia="Times New Roman" w:hAnsi="Times New Roman" w:cs="Times New Roman"/>
          <w:sz w:val="24"/>
          <w:u w:val="single"/>
        </w:rPr>
        <w:t>декабря</w:t>
      </w:r>
      <w:r>
        <w:rPr>
          <w:rFonts w:ascii="Times New Roman" w:eastAsia="Times New Roman" w:hAnsi="Times New Roman" w:cs="Times New Roman"/>
          <w:sz w:val="24"/>
        </w:rPr>
        <w:t xml:space="preserve">  2010 г.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1897</w:t>
      </w:r>
      <w:r>
        <w:rPr>
          <w:rFonts w:ascii="Times New Roman" w:eastAsia="Times New Roman" w:hAnsi="Times New Roman" w:cs="Times New Roman"/>
          <w:sz w:val="24"/>
        </w:rPr>
        <w:t>)</w:t>
      </w:r>
    </w:p>
    <w:p w:rsidR="00797F6C" w:rsidRDefault="00046D0E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Данные программы конкретизируют содержание стандарта, дают распределение учебных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eastAsia="Times New Roman" w:hAnsi="Times New Roman" w:cs="Times New Roman"/>
          <w:sz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связей, логики учебного процесса, возрастных особенностей обучающихся.  </w:t>
      </w:r>
    </w:p>
    <w:p w:rsidR="00797F6C" w:rsidRDefault="00046D0E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Программы обеспечены учебниками: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Сергеева, Г. П. </w:t>
      </w:r>
      <w:r>
        <w:rPr>
          <w:rFonts w:ascii="Times New Roman" w:eastAsia="Times New Roman" w:hAnsi="Times New Roman" w:cs="Times New Roman"/>
          <w:sz w:val="24"/>
        </w:rPr>
        <w:t>Музыка. 5 класс. Учебник для общеобразовательных  учреждений / Г. П. Сергеева, Е. Д. Критская. - М.: Просвещение, 2011.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Сергеева, Г. П. </w:t>
      </w:r>
      <w:r>
        <w:rPr>
          <w:rFonts w:ascii="Times New Roman" w:eastAsia="Times New Roman" w:hAnsi="Times New Roman" w:cs="Times New Roman"/>
          <w:sz w:val="24"/>
        </w:rPr>
        <w:t>Музыка. 6 класс. Учебник для общеобразовательных  учреждений / Г. П. Сергеева, Е. Д. Критская. - М.: Просвещение, 2011.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Сергеева, Г. П. </w:t>
      </w:r>
      <w:r>
        <w:rPr>
          <w:rFonts w:ascii="Times New Roman" w:eastAsia="Times New Roman" w:hAnsi="Times New Roman" w:cs="Times New Roman"/>
          <w:sz w:val="24"/>
        </w:rPr>
        <w:t>Музыка. 7 класс. Учебник для общеобразовательных  учреждений / Г. П. Сергеева, Е. Д. Критская. - М.: Просвещение, 2011.</w:t>
      </w:r>
    </w:p>
    <w:p w:rsidR="00797F6C" w:rsidRDefault="00046D0E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Критская Е.Д., Сергеева Г.П., </w:t>
      </w:r>
      <w:proofErr w:type="spellStart"/>
      <w:r>
        <w:rPr>
          <w:rFonts w:ascii="Times New Roman" w:eastAsia="Times New Roman" w:hAnsi="Times New Roman" w:cs="Times New Roman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«Искусство 8-9»: Учебник для 8-9 </w:t>
      </w:r>
      <w:proofErr w:type="spellStart"/>
      <w:r>
        <w:rPr>
          <w:rFonts w:ascii="Times New Roman" w:eastAsia="Times New Roman" w:hAnsi="Times New Roman" w:cs="Times New Roman"/>
          <w:sz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</w:rPr>
        <w:t>. М.: Просвещение, 2010</w:t>
      </w:r>
    </w:p>
    <w:p w:rsidR="00797F6C" w:rsidRDefault="00797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97F6C" w:rsidRDefault="0004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Цель курса</w:t>
      </w:r>
      <w:r>
        <w:rPr>
          <w:rFonts w:ascii="Times New Roman" w:eastAsia="Times New Roman" w:hAnsi="Times New Roman" w:cs="Times New Roman"/>
          <w:sz w:val="24"/>
        </w:rPr>
        <w:t xml:space="preserve"> – развитие музыкальной культуры школьников как неотъемлемой части духовной культуры.</w:t>
      </w:r>
    </w:p>
    <w:p w:rsidR="00797F6C" w:rsidRDefault="0004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Задачи:</w:t>
      </w:r>
      <w:r>
        <w:rPr>
          <w:rFonts w:ascii="Times New Roman" w:eastAsia="Times New Roman" w:hAnsi="Times New Roman" w:cs="Times New Roman"/>
          <w:sz w:val="24"/>
        </w:rPr>
        <w:t xml:space="preserve"> -</w:t>
      </w:r>
      <w:r>
        <w:rPr>
          <w:rFonts w:ascii="Times New Roman" w:eastAsia="Times New Roman" w:hAnsi="Times New Roman" w:cs="Times New Roman"/>
          <w:b/>
          <w:sz w:val="24"/>
        </w:rPr>
        <w:t xml:space="preserve"> развитие </w:t>
      </w:r>
      <w:r>
        <w:rPr>
          <w:rFonts w:ascii="Times New Roman" w:eastAsia="Times New Roman" w:hAnsi="Times New Roman" w:cs="Times New Roman"/>
          <w:sz w:val="24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797F6C" w:rsidRDefault="00046D0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освоение</w:t>
      </w:r>
      <w:r>
        <w:rPr>
          <w:rFonts w:ascii="Times New Roman" w:eastAsia="Times New Roman" w:hAnsi="Times New Roman" w:cs="Times New Roman"/>
          <w:sz w:val="24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797F6C" w:rsidRDefault="00046D0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овладение практическими умениями и навыками</w:t>
      </w:r>
      <w:r>
        <w:rPr>
          <w:rFonts w:ascii="Times New Roman" w:eastAsia="Times New Roman" w:hAnsi="Times New Roman" w:cs="Times New Roman"/>
          <w:sz w:val="24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>
        <w:rPr>
          <w:rFonts w:ascii="Times New Roman" w:eastAsia="Times New Roman" w:hAnsi="Times New Roman" w:cs="Times New Roman"/>
          <w:sz w:val="24"/>
        </w:rPr>
        <w:t>музицировании</w:t>
      </w:r>
      <w:proofErr w:type="spellEnd"/>
      <w:r>
        <w:rPr>
          <w:rFonts w:ascii="Times New Roman" w:eastAsia="Times New Roman" w:hAnsi="Times New Roman" w:cs="Times New Roman"/>
          <w:sz w:val="24"/>
        </w:rPr>
        <w:t>, музыкально-пластическом движении, импровизации, драматизации исполняемых произведений;</w:t>
      </w:r>
    </w:p>
    <w:p w:rsidR="00797F6C" w:rsidRDefault="00046D0E">
      <w:pPr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 воспитание</w:t>
      </w:r>
      <w:r>
        <w:rPr>
          <w:rFonts w:ascii="Times New Roman" w:eastAsia="Times New Roman" w:hAnsi="Times New Roman" w:cs="Times New Roman"/>
          <w:sz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>
        <w:rPr>
          <w:rFonts w:ascii="Times New Roman" w:eastAsia="Times New Roman" w:hAnsi="Times New Roman" w:cs="Times New Roman"/>
          <w:sz w:val="24"/>
        </w:rPr>
        <w:t>слушательской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исполнительской культуры учащихся.</w:t>
      </w:r>
    </w:p>
    <w:p w:rsidR="00797F6C" w:rsidRDefault="00797F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97F6C" w:rsidRDefault="00046D0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уровню подготовки учащихся</w:t>
      </w:r>
    </w:p>
    <w:p w:rsidR="00797F6C" w:rsidRDefault="00046D0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 результате изучения музыки  на базовом уровне ученик научится: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значение интонации в музыке как носителя образного смысла;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средства музыкальной выразительности: мелодию, ритм, темп, динамику, лад;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понимать жизненно-образное содержание музыкальных произведений разных жанров;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и характеризовать приемы взаимодействия и развития образов музыкальных произведений;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многообразие музыкальных образов и способов их развития;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производить интонационно-образный анализ музыкального произведения;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основной принцип построения и развития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взаимосвязь жизненного содержания музыки и музыкальных образов;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значение устного народного музыкального творчества в развитии общей культуры народа;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специфику перевоплощения народной музыки в произведениях композиторов;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взаимосвязь профессиональной композиторской музыки и народного музыкального творчества;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узнавать характерные черты и образцы творчества крупнейших русских и зарубежных композиторов;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узнавать формы построения музыки (двухчастную, </w:t>
      </w:r>
      <w:proofErr w:type="gramStart"/>
      <w:r>
        <w:rPr>
          <w:rFonts w:ascii="Times New Roman" w:eastAsia="Times New Roman" w:hAnsi="Times New Roman" w:cs="Times New Roman"/>
          <w:sz w:val="24"/>
        </w:rPr>
        <w:t>трехчастную</w:t>
      </w:r>
      <w:proofErr w:type="gramEnd"/>
      <w:r>
        <w:rPr>
          <w:rFonts w:ascii="Times New Roman" w:eastAsia="Times New Roman" w:hAnsi="Times New Roman" w:cs="Times New Roman"/>
          <w:sz w:val="24"/>
        </w:rPr>
        <w:t>, вариации, рондо);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тембры музыкальных инструментов;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владеть музыкальными терминами в пределах изучаемой темы;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характерные особенности музыкального языка;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эмоционально-образно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воспринимать и характеризовать музыкальные произведения;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произведения выдающихся композиторов прошлого и современности;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единство жизненного содержания и художественной формы в различных музыкальных образах;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творчески интерпретировать содержание музыкальных произведений;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интерпретацию классической музыки в современных обработках;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характерные признаки современной популярной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называть стили рок-музыки и ее отдельных направлений: </w:t>
      </w:r>
      <w:proofErr w:type="gramStart"/>
      <w:r>
        <w:rPr>
          <w:rFonts w:ascii="Times New Roman" w:eastAsia="Times New Roman" w:hAnsi="Times New Roman" w:cs="Times New Roman"/>
          <w:sz w:val="24"/>
        </w:rPr>
        <w:t>рок-оперы</w:t>
      </w:r>
      <w:proofErr w:type="gramEnd"/>
      <w:r>
        <w:rPr>
          <w:rFonts w:ascii="Times New Roman" w:eastAsia="Times New Roman" w:hAnsi="Times New Roman" w:cs="Times New Roman"/>
          <w:sz w:val="24"/>
        </w:rPr>
        <w:t>, рок-н-ролла и др.;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творчество исполнителей авторской песни;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особенности взаимодействия музыки с другими видами искусства;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 жанровые параллели между музыкой и другими видами искусств;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сравнивать интонации музыкального, живописного и литературного произведений;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значимость музыки в творчестве писателей и поэтов;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разновидности хоровых коллективов по стилю (манере) исполнения: народные, академические;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владеть навыками </w:t>
      </w:r>
      <w:proofErr w:type="gramStart"/>
      <w:r>
        <w:rPr>
          <w:rFonts w:ascii="Times New Roman" w:eastAsia="Times New Roman" w:hAnsi="Times New Roman" w:cs="Times New Roman"/>
          <w:sz w:val="24"/>
        </w:rPr>
        <w:t>вокально-хорового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применять навыки вокально-хоровой работы при пении с музыкальным сопровождением и без сопровождения (</w:t>
      </w:r>
      <w:proofErr w:type="spellStart"/>
      <w:r>
        <w:rPr>
          <w:rFonts w:ascii="Times New Roman" w:eastAsia="Times New Roman" w:hAnsi="Times New Roman" w:cs="Times New Roman"/>
          <w:sz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cappella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творчески интерпретировать содержание музыкального произведения в пении;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участвовать в коллективной исполнительской деятельности, используя различные формы </w:t>
      </w:r>
      <w:proofErr w:type="gramStart"/>
      <w:r>
        <w:rPr>
          <w:rFonts w:ascii="Times New Roman" w:eastAsia="Times New Roman" w:hAnsi="Times New Roman" w:cs="Times New Roman"/>
          <w:sz w:val="24"/>
        </w:rPr>
        <w:t>индивидуального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группового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передавать свои музыкальные впечатления в устной или письменной форме; 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проявлять творческую инициативу, участвуя в музыкально-эстетической деятельности;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специфику музыки как вида искусства и ее значение в жизни человека и общества;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797F6C" w:rsidRDefault="00046D0E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797F6C" w:rsidRDefault="00046D0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797F6C" w:rsidRPr="00FA6A5A" w:rsidRDefault="00797F6C">
      <w:pPr>
        <w:rPr>
          <w:rFonts w:ascii="Calibri" w:eastAsia="Calibri" w:hAnsi="Calibri" w:cs="Calibri"/>
        </w:rPr>
      </w:pPr>
    </w:p>
    <w:p w:rsidR="00797F6C" w:rsidRDefault="00797F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A6A5A" w:rsidRDefault="00FA6A5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FA6A5A" w:rsidSect="008C63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485F"/>
    <w:multiLevelType w:val="multilevel"/>
    <w:tmpl w:val="6F4C36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AA4689"/>
    <w:multiLevelType w:val="multilevel"/>
    <w:tmpl w:val="4E9C0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D13947"/>
    <w:multiLevelType w:val="multilevel"/>
    <w:tmpl w:val="213A15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DA5E83"/>
    <w:multiLevelType w:val="multilevel"/>
    <w:tmpl w:val="326E11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3249E1"/>
    <w:multiLevelType w:val="multilevel"/>
    <w:tmpl w:val="F66E67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7F6C"/>
    <w:rsid w:val="00046D0E"/>
    <w:rsid w:val="00277D87"/>
    <w:rsid w:val="00440978"/>
    <w:rsid w:val="004925D6"/>
    <w:rsid w:val="00797F6C"/>
    <w:rsid w:val="008C6359"/>
    <w:rsid w:val="00FA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1265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2016-09-26T09:03:00Z</dcterms:created>
  <dcterms:modified xsi:type="dcterms:W3CDTF">2025-09-03T12:13:00Z</dcterms:modified>
</cp:coreProperties>
</file>